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882" w:rsidRDefault="00112882" w:rsidP="00112882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112882" w:rsidRPr="003E63B7" w:rsidRDefault="00112882" w:rsidP="00112882">
      <w:pPr>
        <w:spacing w:line="240" w:lineRule="auto"/>
        <w:jc w:val="center"/>
      </w:pPr>
      <w:r w:rsidRPr="003E63B7">
        <w:t>(Meno, priezvisko (resp. názov firmy), adresa)</w:t>
      </w:r>
    </w:p>
    <w:p w:rsidR="00112882" w:rsidRDefault="00112882" w:rsidP="00112882">
      <w:pPr>
        <w:spacing w:line="240" w:lineRule="auto"/>
        <w:jc w:val="right"/>
        <w:rPr>
          <w:b/>
        </w:rPr>
      </w:pPr>
    </w:p>
    <w:p w:rsidR="00112882" w:rsidRDefault="00112882" w:rsidP="00112882">
      <w:pPr>
        <w:spacing w:line="240" w:lineRule="auto"/>
        <w:jc w:val="right"/>
        <w:rPr>
          <w:b/>
        </w:rPr>
      </w:pPr>
    </w:p>
    <w:p w:rsidR="00A64449" w:rsidRDefault="00A64449" w:rsidP="00A64449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A64449" w:rsidRDefault="00A64449" w:rsidP="00A64449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A64449" w:rsidRDefault="00A64449" w:rsidP="00A64449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112882" w:rsidRDefault="00112882">
      <w:pPr>
        <w:spacing w:line="240" w:lineRule="auto"/>
        <w:rPr>
          <w:b/>
        </w:rPr>
      </w:pPr>
    </w:p>
    <w:p w:rsidR="00A64449" w:rsidRDefault="00A64449">
      <w:pPr>
        <w:spacing w:line="240" w:lineRule="auto"/>
        <w:rPr>
          <w:b/>
        </w:rPr>
      </w:pPr>
    </w:p>
    <w:p w:rsidR="00A64449" w:rsidRDefault="00E62B2E">
      <w:pPr>
        <w:spacing w:line="240" w:lineRule="auto"/>
        <w:rPr>
          <w:b/>
        </w:rPr>
      </w:pPr>
      <w:r w:rsidRPr="006D1785">
        <w:rPr>
          <w:b/>
        </w:rPr>
        <w:t>VEC: Žiadosť o povolenie zmeny v užívaní stavby</w:t>
      </w:r>
      <w:r w:rsidR="00A64449">
        <w:rPr>
          <w:b/>
        </w:rPr>
        <w:t xml:space="preserve"> spojené s kolaudačným konaním</w:t>
      </w:r>
    </w:p>
    <w:p w:rsidR="00E62B2E" w:rsidRDefault="00E62B2E">
      <w:pPr>
        <w:spacing w:line="240" w:lineRule="auto"/>
      </w:pPr>
      <w:r w:rsidRPr="006D1785">
        <w:rPr>
          <w:b/>
        </w:rPr>
        <w:t>(bez stavebných úprav)</w:t>
      </w:r>
      <w:r w:rsidRPr="006D1785">
        <w:t xml:space="preserve"> </w:t>
      </w:r>
    </w:p>
    <w:p w:rsidR="00A64449" w:rsidRPr="006D1785" w:rsidRDefault="00A64449">
      <w:pPr>
        <w:spacing w:line="240" w:lineRule="auto"/>
      </w:pPr>
    </w:p>
    <w:p w:rsidR="00A64449" w:rsidRDefault="00620334" w:rsidP="00112882">
      <w:pPr>
        <w:spacing w:line="240" w:lineRule="auto"/>
        <w:ind w:left="585" w:hanging="585"/>
        <w:jc w:val="both"/>
      </w:pPr>
      <w:r w:rsidRPr="006D1785">
        <w:t xml:space="preserve">(podľa § 85 </w:t>
      </w:r>
      <w:r w:rsidR="00A64449">
        <w:t xml:space="preserve">a § 79 </w:t>
      </w:r>
      <w:r w:rsidRPr="006D1785">
        <w:t>stavebného zákona v spojení s § 21</w:t>
      </w:r>
      <w:r w:rsidR="00A64449">
        <w:t>a 17</w:t>
      </w:r>
      <w:r w:rsidRPr="006D1785">
        <w:t xml:space="preserve"> vyhlášk</w:t>
      </w:r>
      <w:r w:rsidR="00112882">
        <w:t>y č. 453/2000 Z.z., ktorou</w:t>
      </w:r>
    </w:p>
    <w:p w:rsidR="00620334" w:rsidRPr="006D1785" w:rsidRDefault="00A64449" w:rsidP="00112882">
      <w:pPr>
        <w:spacing w:line="240" w:lineRule="auto"/>
        <w:ind w:left="585" w:hanging="585"/>
        <w:jc w:val="both"/>
        <w:rPr>
          <w:b/>
        </w:rPr>
      </w:pPr>
      <w:r>
        <w:t>s</w:t>
      </w:r>
      <w:r w:rsidR="00112882">
        <w:t>a</w:t>
      </w:r>
      <w:r>
        <w:t xml:space="preserve"> </w:t>
      </w:r>
      <w:r w:rsidR="00620334" w:rsidRPr="006D1785">
        <w:t>vykonávajú niektoré ustanovenia stavebného zákona)</w:t>
      </w:r>
    </w:p>
    <w:p w:rsidR="00E62B2E" w:rsidRPr="006D1785" w:rsidRDefault="00E62B2E" w:rsidP="007B1496">
      <w:pPr>
        <w:spacing w:line="360" w:lineRule="auto"/>
      </w:pPr>
    </w:p>
    <w:p w:rsidR="00112882" w:rsidRPr="00694A4D" w:rsidRDefault="00112882" w:rsidP="00A64449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112882" w:rsidRDefault="00112882" w:rsidP="00A64449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112882" w:rsidRPr="005E3460" w:rsidRDefault="00112882" w:rsidP="00A64449">
      <w:pPr>
        <w:spacing w:line="480" w:lineRule="auto"/>
        <w:jc w:val="both"/>
      </w:pPr>
      <w:r>
        <w:t>Korešpondenčná adresa: .............................................................................................................</w:t>
      </w:r>
    </w:p>
    <w:p w:rsidR="00112882" w:rsidRPr="005E3460" w:rsidRDefault="00112882" w:rsidP="00A64449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112882" w:rsidRPr="005E3460" w:rsidRDefault="00112882" w:rsidP="00A64449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112882" w:rsidRDefault="00112882" w:rsidP="00A64449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112882" w:rsidRPr="00694A4D" w:rsidRDefault="00112882" w:rsidP="00A64449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112882" w:rsidRPr="00694A4D" w:rsidRDefault="00112882" w:rsidP="00A64449">
      <w:pPr>
        <w:spacing w:line="480" w:lineRule="auto"/>
      </w:pPr>
      <w:r w:rsidRPr="00694A4D">
        <w:t>(vlastnícky - List vlastníctva č..................., nájomný a pod.)</w:t>
      </w:r>
    </w:p>
    <w:p w:rsidR="00112882" w:rsidRPr="00694A4D" w:rsidRDefault="00112882" w:rsidP="00A64449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112882" w:rsidRPr="00694A4D" w:rsidRDefault="00112882" w:rsidP="00A64449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112882" w:rsidRDefault="00112882" w:rsidP="00A64449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112882" w:rsidRPr="00844B11" w:rsidRDefault="00112882" w:rsidP="00A64449">
      <w:pPr>
        <w:spacing w:line="480" w:lineRule="auto"/>
      </w:pPr>
      <w:r>
        <w:t>P</w:t>
      </w:r>
      <w:r w:rsidRPr="00844B11">
        <w:t xml:space="preserve">rávoplatné </w:t>
      </w:r>
      <w:r>
        <w:t>kolaudačné rozhodnutie</w:t>
      </w:r>
      <w:r w:rsidRPr="00844B11">
        <w:t xml:space="preserve"> číslo </w:t>
      </w:r>
      <w:r>
        <w:t>.....................</w:t>
      </w:r>
      <w:r w:rsidRPr="00844B11">
        <w:t>........................ zo dňa..........</w:t>
      </w:r>
      <w:r>
        <w:t>.........</w:t>
      </w:r>
      <w:r w:rsidRPr="00844B11">
        <w:t>......</w:t>
      </w:r>
    </w:p>
    <w:p w:rsidR="00E62B2E" w:rsidRPr="006D1785" w:rsidRDefault="00112882" w:rsidP="00A64449">
      <w:pPr>
        <w:spacing w:line="480" w:lineRule="auto"/>
      </w:pPr>
      <w:r>
        <w:t>D</w:t>
      </w:r>
      <w:r w:rsidR="00E62B2E" w:rsidRPr="006D1785">
        <w:t>oterajší spôsob užívania stavby: ...............................................................</w:t>
      </w:r>
      <w:r>
        <w:t>.........</w:t>
      </w:r>
      <w:r w:rsidR="00E62B2E" w:rsidRPr="006D1785">
        <w:t>.......................</w:t>
      </w:r>
    </w:p>
    <w:p w:rsidR="00E62B2E" w:rsidRPr="006D1785" w:rsidRDefault="00112882" w:rsidP="00A64449">
      <w:pPr>
        <w:spacing w:line="480" w:lineRule="auto"/>
      </w:pPr>
      <w:r>
        <w:t>N</w:t>
      </w:r>
      <w:r w:rsidR="00E62B2E" w:rsidRPr="006D1785">
        <w:t>avrhovaná zmena v užívaní stavby: .....................................................................</w:t>
      </w:r>
      <w:r>
        <w:t>.......</w:t>
      </w:r>
      <w:r w:rsidR="00E62B2E" w:rsidRPr="006D1785">
        <w:t>.............</w:t>
      </w:r>
    </w:p>
    <w:p w:rsidR="00E62B2E" w:rsidRPr="006D1785" w:rsidRDefault="00E62B2E" w:rsidP="00A64449">
      <w:pPr>
        <w:spacing w:line="480" w:lineRule="auto"/>
      </w:pPr>
      <w:r w:rsidRPr="006D1785">
        <w:t>..................................................................................................................................</w:t>
      </w:r>
      <w:r w:rsidR="00112882">
        <w:t>......</w:t>
      </w:r>
      <w:r w:rsidRPr="006D1785">
        <w:t>......</w:t>
      </w:r>
      <w:r w:rsidR="00112882">
        <w:t>....</w:t>
      </w:r>
      <w:r w:rsidRPr="006D1785">
        <w:t>.</w:t>
      </w:r>
      <w:r w:rsidR="00620334" w:rsidRPr="006D1785">
        <w:t>...</w:t>
      </w:r>
    </w:p>
    <w:p w:rsidR="00E62B2E" w:rsidRDefault="00E62B2E" w:rsidP="00A64449">
      <w:pPr>
        <w:spacing w:line="480" w:lineRule="auto"/>
      </w:pPr>
      <w:r w:rsidRPr="006D1785">
        <w:t>.....................................................................................................................................</w:t>
      </w:r>
      <w:r w:rsidR="00112882">
        <w:t>.....</w:t>
      </w:r>
      <w:r w:rsidRPr="006D1785">
        <w:t>...</w:t>
      </w:r>
      <w:r w:rsidR="00112882">
        <w:t>....</w:t>
      </w:r>
      <w:r w:rsidRPr="006D1785">
        <w:t>.</w:t>
      </w:r>
      <w:r w:rsidR="00620334" w:rsidRPr="006D1785">
        <w:t>.</w:t>
      </w:r>
      <w:r w:rsidR="00112882">
        <w:t>.</w:t>
      </w:r>
      <w:r w:rsidR="00620334" w:rsidRPr="006D1785">
        <w:t>..</w:t>
      </w:r>
    </w:p>
    <w:p w:rsidR="00112882" w:rsidRPr="006D1785" w:rsidRDefault="00112882" w:rsidP="00A64449">
      <w:pPr>
        <w:spacing w:line="480" w:lineRule="auto"/>
      </w:pPr>
      <w:r w:rsidRPr="006D1785">
        <w:t>..................................................................................................................................</w:t>
      </w:r>
      <w:r>
        <w:t>......</w:t>
      </w:r>
      <w:r w:rsidRPr="006D1785">
        <w:t>......</w:t>
      </w:r>
      <w:r>
        <w:t>....</w:t>
      </w:r>
      <w:r w:rsidRPr="006D1785">
        <w:t>....</w:t>
      </w:r>
    </w:p>
    <w:p w:rsidR="00A64449" w:rsidRDefault="00A64449" w:rsidP="00A64449">
      <w:pPr>
        <w:spacing w:line="480" w:lineRule="auto"/>
        <w:jc w:val="both"/>
      </w:pPr>
      <w:r w:rsidRPr="005E3460">
        <w:lastRenderedPageBreak/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A64449" w:rsidRDefault="00A64449" w:rsidP="00A64449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A64449" w:rsidRPr="005E3460" w:rsidRDefault="00A64449" w:rsidP="00A64449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navrhovateľa/ov</w:t>
      </w:r>
      <w:r>
        <w:tab/>
      </w:r>
    </w:p>
    <w:p w:rsidR="00E62B2E" w:rsidRPr="007B1496" w:rsidRDefault="00E62B2E">
      <w:pPr>
        <w:ind w:left="165" w:hanging="165"/>
        <w:jc w:val="both"/>
        <w:rPr>
          <w:b/>
          <w:szCs w:val="24"/>
        </w:rPr>
      </w:pPr>
      <w:r w:rsidRPr="007B1496">
        <w:rPr>
          <w:b/>
          <w:szCs w:val="24"/>
        </w:rPr>
        <w:t>Prílohy k žiadosti:</w:t>
      </w:r>
    </w:p>
    <w:p w:rsidR="00112882" w:rsidRPr="007B1496" w:rsidRDefault="00112882" w:rsidP="00112882">
      <w:pPr>
        <w:spacing w:line="240" w:lineRule="auto"/>
        <w:ind w:left="165" w:hanging="165"/>
        <w:jc w:val="both"/>
        <w:rPr>
          <w:szCs w:val="24"/>
        </w:rPr>
      </w:pPr>
      <w:r w:rsidRPr="007B1496">
        <w:rPr>
          <w:szCs w:val="24"/>
        </w:rPr>
        <w:t>- písomný súhlas vlastníka nehnuteľnosti ak nie je stavebníkom</w:t>
      </w:r>
    </w:p>
    <w:p w:rsidR="00112882" w:rsidRPr="007B1496" w:rsidRDefault="00112882" w:rsidP="00112882">
      <w:pPr>
        <w:spacing w:line="240" w:lineRule="auto"/>
        <w:ind w:left="165" w:hanging="165"/>
        <w:jc w:val="both"/>
        <w:rPr>
          <w:szCs w:val="24"/>
        </w:rPr>
      </w:pPr>
      <w:r w:rsidRPr="007B1496">
        <w:rPr>
          <w:szCs w:val="24"/>
        </w:rPr>
        <w:t>- iné právo k pozemkom a stavbám podľa § 139 stavebného zákona</w:t>
      </w:r>
    </w:p>
    <w:p w:rsidR="00112882" w:rsidRPr="007B1496" w:rsidRDefault="00112882" w:rsidP="00112882">
      <w:pPr>
        <w:spacing w:line="240" w:lineRule="auto"/>
        <w:ind w:left="165" w:hanging="165"/>
        <w:jc w:val="both"/>
        <w:rPr>
          <w:szCs w:val="24"/>
        </w:rPr>
      </w:pPr>
      <w:r w:rsidRPr="007B1496">
        <w:rPr>
          <w:szCs w:val="24"/>
        </w:rPr>
        <w:t>- fotokópia právoplatného kolaudačného rozhodnutia</w:t>
      </w:r>
    </w:p>
    <w:p w:rsidR="00E62B2E" w:rsidRPr="007B1496" w:rsidRDefault="00E62B2E">
      <w:pPr>
        <w:spacing w:line="240" w:lineRule="auto"/>
        <w:ind w:left="165" w:hanging="165"/>
        <w:jc w:val="both"/>
        <w:rPr>
          <w:szCs w:val="24"/>
        </w:rPr>
      </w:pPr>
      <w:r w:rsidRPr="007B1496">
        <w:rPr>
          <w:szCs w:val="24"/>
        </w:rPr>
        <w:t>- splnomocnenie ( v prípade zastupovania stavebníka v konaní)</w:t>
      </w:r>
    </w:p>
    <w:p w:rsidR="00112882" w:rsidRPr="007B1496" w:rsidRDefault="00112882" w:rsidP="00112882">
      <w:pPr>
        <w:spacing w:line="240" w:lineRule="auto"/>
        <w:ind w:left="165" w:hanging="165"/>
        <w:jc w:val="both"/>
        <w:rPr>
          <w:szCs w:val="24"/>
        </w:rPr>
      </w:pPr>
      <w:r w:rsidRPr="007B1496">
        <w:rPr>
          <w:szCs w:val="24"/>
        </w:rPr>
        <w:t xml:space="preserve">- </w:t>
      </w:r>
      <w:r w:rsidR="00A64449">
        <w:rPr>
          <w:szCs w:val="24"/>
        </w:rPr>
        <w:t xml:space="preserve">ak boli vykonané stavebné úpravy, tak </w:t>
      </w:r>
      <w:r w:rsidRPr="007B1496">
        <w:rPr>
          <w:szCs w:val="24"/>
        </w:rPr>
        <w:t xml:space="preserve">ohlásenie stavebných úprav </w:t>
      </w:r>
    </w:p>
    <w:p w:rsidR="00A64449" w:rsidRDefault="00112882" w:rsidP="00A64449">
      <w:pPr>
        <w:spacing w:line="240" w:lineRule="auto"/>
        <w:ind w:left="165" w:hanging="165"/>
        <w:jc w:val="both"/>
        <w:rPr>
          <w:szCs w:val="24"/>
        </w:rPr>
      </w:pPr>
      <w:r w:rsidRPr="007B1496">
        <w:rPr>
          <w:szCs w:val="24"/>
        </w:rPr>
        <w:t xml:space="preserve">- </w:t>
      </w:r>
      <w:r w:rsidR="00E62B2E" w:rsidRPr="007B1496">
        <w:rPr>
          <w:szCs w:val="24"/>
        </w:rPr>
        <w:t>2x projekt stavby vypracovaný oprávnenou osobou (súhrná technická správa, dokumentácia s vyznačením pôvodného a navrhovaného spôsobu užívania jednotlivých priestorov stavby</w:t>
      </w:r>
      <w:r w:rsidRPr="007B1496">
        <w:rPr>
          <w:szCs w:val="24"/>
        </w:rPr>
        <w:t>,</w:t>
      </w:r>
      <w:r w:rsidR="00E62B2E" w:rsidRPr="007B1496">
        <w:rPr>
          <w:szCs w:val="24"/>
        </w:rPr>
        <w:t xml:space="preserve">  požiarna ochrana)</w:t>
      </w:r>
    </w:p>
    <w:p w:rsidR="00A64449" w:rsidRPr="00A64449" w:rsidRDefault="00A64449" w:rsidP="00A64449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Pr="00A64449">
        <w:rPr>
          <w:szCs w:val="24"/>
        </w:rPr>
        <w:t>revízne správy (elektrického zariadenia, plynoištalácie, komínov, bleskozvodu a pod.)</w:t>
      </w:r>
    </w:p>
    <w:p w:rsidR="00A64449" w:rsidRPr="007B1496" w:rsidRDefault="00A64449">
      <w:pPr>
        <w:spacing w:line="240" w:lineRule="auto"/>
        <w:ind w:left="165" w:hanging="165"/>
        <w:jc w:val="both"/>
        <w:rPr>
          <w:szCs w:val="24"/>
        </w:rPr>
      </w:pPr>
    </w:p>
    <w:p w:rsidR="00A64449" w:rsidRPr="00A64449" w:rsidRDefault="00A64449" w:rsidP="00A64449">
      <w:pPr>
        <w:spacing w:line="240" w:lineRule="auto"/>
        <w:ind w:left="165" w:hanging="165"/>
        <w:jc w:val="both"/>
        <w:rPr>
          <w:b/>
          <w:szCs w:val="24"/>
        </w:rPr>
      </w:pPr>
      <w:r w:rsidRPr="00A64449">
        <w:rPr>
          <w:b/>
          <w:szCs w:val="24"/>
        </w:rPr>
        <w:t>Vyjadrenie o existencií podzemných vedení:</w:t>
      </w:r>
    </w:p>
    <w:p w:rsidR="00A64449" w:rsidRPr="000118E5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0118E5">
        <w:rPr>
          <w:iCs/>
          <w:szCs w:val="24"/>
        </w:rPr>
        <w:t>SPP</w:t>
      </w:r>
      <w:r>
        <w:rPr>
          <w:iCs/>
          <w:szCs w:val="24"/>
        </w:rPr>
        <w:t xml:space="preserve"> - distribúcia</w:t>
      </w:r>
      <w:r w:rsidRPr="000118E5">
        <w:rPr>
          <w:iCs/>
          <w:szCs w:val="24"/>
        </w:rPr>
        <w:t xml:space="preserve"> a. s., Plátennícka 2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821 09</w:t>
      </w:r>
      <w:r>
        <w:rPr>
          <w:iCs/>
          <w:szCs w:val="24"/>
        </w:rPr>
        <w:t xml:space="preserve"> </w:t>
      </w:r>
      <w:r w:rsidRPr="000118E5">
        <w:rPr>
          <w:iCs/>
          <w:szCs w:val="24"/>
        </w:rPr>
        <w:t>Bratislava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>
        <w:t>VSD a. s., Mlynská 31, 042 91 Košice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PVPS a. s., Levočská 34, 064 01 Stará Ľubovňa (príp. iný správca sietí)</w:t>
      </w:r>
    </w:p>
    <w:p w:rsidR="00A64449" w:rsidRPr="005A4AF2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szCs w:val="24"/>
        </w:rPr>
        <w:t>SVP, štátny podnik, OZ Košice, Ďumbierska 14, 041 59 Košice</w:t>
      </w:r>
      <w:r w:rsidRPr="00403757">
        <w:rPr>
          <w:iCs/>
          <w:szCs w:val="24"/>
        </w:rPr>
        <w:t xml:space="preserve"> 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BC4B31">
        <w:rPr>
          <w:iCs/>
          <w:szCs w:val="24"/>
        </w:rPr>
        <w:t>Slovak Telekom, a.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s., Bajkalská 28, 817 62  Bratislava</w:t>
      </w:r>
    </w:p>
    <w:p w:rsidR="00A64449" w:rsidRPr="000118E5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COMP-SHOP</w:t>
      </w:r>
      <w:r w:rsidRPr="00BC4B31">
        <w:rPr>
          <w:iCs/>
          <w:szCs w:val="24"/>
        </w:rPr>
        <w:t>, s.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r.</w:t>
      </w:r>
      <w:r>
        <w:rPr>
          <w:iCs/>
          <w:szCs w:val="24"/>
        </w:rPr>
        <w:t xml:space="preserve"> o., </w:t>
      </w:r>
      <w:r w:rsidRPr="000118E5">
        <w:rPr>
          <w:iCs/>
          <w:szCs w:val="24"/>
        </w:rPr>
        <w:t>SNP 139/86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06101 Spišská Stará Ves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 w:rsidRPr="00A3636E">
        <w:t>- vyjadrenia správcov inžinierskych sietí k plánovaným odberom a bodo</w:t>
      </w:r>
      <w:r>
        <w:t>m napojenia na verejné siete, resp. vypúšťanie odpadových vôd (V</w:t>
      </w:r>
      <w:r w:rsidRPr="00A3636E">
        <w:t>S</w:t>
      </w:r>
      <w:r>
        <w:t>D</w:t>
      </w:r>
      <w:r w:rsidRPr="00A3636E">
        <w:t xml:space="preserve"> a.</w:t>
      </w:r>
      <w:r>
        <w:t xml:space="preserve"> </w:t>
      </w:r>
      <w:r w:rsidRPr="00A3636E">
        <w:t>s, SPP</w:t>
      </w:r>
      <w:r>
        <w:t>-distribúcia</w:t>
      </w:r>
      <w:r w:rsidRPr="00A3636E">
        <w:t xml:space="preserve"> </w:t>
      </w:r>
      <w:proofErr w:type="spellStart"/>
      <w:r w:rsidRPr="00A3636E">
        <w:t>a.s</w:t>
      </w:r>
      <w:proofErr w:type="spellEnd"/>
      <w:r w:rsidRPr="00A3636E">
        <w:t xml:space="preserve">., </w:t>
      </w:r>
      <w:r>
        <w:t>PVPS a. s., SVP š. p. a pod</w:t>
      </w:r>
      <w:r w:rsidRPr="00A3636E">
        <w:t>.)</w:t>
      </w:r>
    </w:p>
    <w:p w:rsidR="00A64449" w:rsidRDefault="00A64449" w:rsidP="00A64449">
      <w:pPr>
        <w:pStyle w:val="Zkladntext"/>
        <w:ind w:left="284" w:hanging="284"/>
        <w:rPr>
          <w:b/>
          <w:i w:val="0"/>
          <w:sz w:val="24"/>
          <w:szCs w:val="24"/>
        </w:rPr>
      </w:pPr>
    </w:p>
    <w:p w:rsidR="00A64449" w:rsidRPr="008E6182" w:rsidRDefault="00A64449" w:rsidP="00A64449">
      <w:pPr>
        <w:pStyle w:val="Zkladntext"/>
        <w:ind w:left="284" w:hanging="284"/>
        <w:rPr>
          <w:b/>
          <w:i w:val="0"/>
          <w:sz w:val="24"/>
          <w:szCs w:val="24"/>
        </w:rPr>
      </w:pPr>
      <w:r w:rsidRPr="008E6182">
        <w:rPr>
          <w:b/>
          <w:i w:val="0"/>
          <w:sz w:val="24"/>
          <w:szCs w:val="24"/>
        </w:rPr>
        <w:t>Záväzné stanoviská resp. rozhodnutia dotknutých orgánov štátnej správy</w:t>
      </w:r>
    </w:p>
    <w:p w:rsidR="00A64449" w:rsidRPr="00B244D1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odpadového hospodárstva)</w:t>
      </w:r>
    </w:p>
    <w:p w:rsidR="00A64449" w:rsidRPr="00EA0248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vodná správa)</w:t>
      </w:r>
    </w:p>
    <w:p w:rsidR="00A64449" w:rsidRPr="00B244D1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(Ochrana prírody)</w:t>
      </w:r>
    </w:p>
    <w:p w:rsidR="00A64449" w:rsidRPr="00B244D1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ochrany ovzdušia)</w:t>
      </w:r>
    </w:p>
    <w:p w:rsidR="00A64449" w:rsidRPr="00B244D1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(EIA)</w:t>
      </w:r>
    </w:p>
    <w:p w:rsidR="00A64449" w:rsidRPr="00D02DF0" w:rsidRDefault="00A64449" w:rsidP="00A64449">
      <w:pPr>
        <w:pStyle w:val="Odsekzoznamu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szCs w:val="24"/>
        </w:rPr>
      </w:pPr>
      <w:r>
        <w:rPr>
          <w:szCs w:val="24"/>
        </w:rPr>
        <w:t>Okresný úrad Kežmarok – Pozemkový a lesný odbor, Nižná brána 6, 060 01 Kežmarok</w:t>
      </w:r>
    </w:p>
    <w:p w:rsidR="00A64449" w:rsidRDefault="00A64449" w:rsidP="00A64449">
      <w:pPr>
        <w:pStyle w:val="Odsekzoznamu"/>
        <w:numPr>
          <w:ilvl w:val="0"/>
          <w:numId w:val="1"/>
        </w:numPr>
        <w:jc w:val="both"/>
      </w:pPr>
      <w:r>
        <w:t>Okresný úrad Kežmarok</w:t>
      </w:r>
      <w:r w:rsidRPr="005E3460">
        <w:t xml:space="preserve">, odbor </w:t>
      </w:r>
      <w:r>
        <w:t>civilnej ochrany a krízového riadenia, Dr. Alexandra 61, 060 01 Kežmarok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Správa a údržba ciest PSK, Jesenná 14, 080 05 Prešov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Hasičského a záchranného zboru v Kežmarku, Huncovská 38, 060 01 Kežmarok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policajného zboru v Kežmarku, Huncovská 1, 060 01 Kežmarok</w:t>
      </w:r>
    </w:p>
    <w:p w:rsidR="00A64449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Krajský pamiatkový úrad Prešov, Hlavná 115, 080 01 Prešov</w:t>
      </w:r>
    </w:p>
    <w:p w:rsidR="00A64449" w:rsidRPr="00AA7510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5E3460">
        <w:t>Regionáln</w:t>
      </w:r>
      <w:r>
        <w:t>y</w:t>
      </w:r>
      <w:r w:rsidRPr="005E3460">
        <w:t xml:space="preserve"> úradu verejného zdravotníctva so sídlom v</w:t>
      </w:r>
      <w:r>
        <w:t> Poprade</w:t>
      </w:r>
      <w:bookmarkStart w:id="0" w:name="_GoBack"/>
      <w:bookmarkEnd w:id="0"/>
    </w:p>
    <w:p w:rsidR="00A64449" w:rsidRPr="00AA7510" w:rsidRDefault="00A64449" w:rsidP="00A64449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AA7510">
        <w:rPr>
          <w:szCs w:val="24"/>
        </w:rPr>
        <w:t>Slovenská technická inšpekcia</w:t>
      </w:r>
    </w:p>
    <w:p w:rsidR="00A64449" w:rsidRPr="008E6182" w:rsidRDefault="00A64449" w:rsidP="00A64449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8E6182">
        <w:rPr>
          <w:szCs w:val="24"/>
        </w:rPr>
        <w:t>správny poplatok podľa 145/1995 Z. z. Zákon o správnych poplatkoch (v hotovosti resp. prevodom).</w:t>
      </w:r>
    </w:p>
    <w:p w:rsidR="00A64449" w:rsidRDefault="00A64449" w:rsidP="00A64449">
      <w:pPr>
        <w:spacing w:line="240" w:lineRule="auto"/>
        <w:ind w:firstLine="397"/>
        <w:jc w:val="both"/>
        <w:rPr>
          <w:b/>
          <w:sz w:val="21"/>
          <w:szCs w:val="21"/>
        </w:rPr>
      </w:pPr>
    </w:p>
    <w:p w:rsidR="00A64449" w:rsidRDefault="00A64449" w:rsidP="00A64449">
      <w:pPr>
        <w:spacing w:line="240" w:lineRule="auto"/>
        <w:jc w:val="both"/>
        <w:rPr>
          <w:b/>
          <w:sz w:val="22"/>
          <w:szCs w:val="22"/>
        </w:rPr>
      </w:pPr>
      <w:bookmarkStart w:id="1" w:name="_Hlk155790698"/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A64449" w:rsidRDefault="00A64449" w:rsidP="00A64449">
      <w:pPr>
        <w:spacing w:line="240" w:lineRule="auto"/>
        <w:jc w:val="both"/>
        <w:rPr>
          <w:b/>
          <w:sz w:val="22"/>
          <w:szCs w:val="22"/>
        </w:rPr>
      </w:pPr>
    </w:p>
    <w:p w:rsidR="00A64449" w:rsidRDefault="00A64449" w:rsidP="00A64449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A64449" w:rsidRDefault="00A64449" w:rsidP="00A64449">
      <w:pPr>
        <w:spacing w:line="240" w:lineRule="auto"/>
        <w:jc w:val="both"/>
        <w:rPr>
          <w:b/>
          <w:sz w:val="22"/>
          <w:szCs w:val="22"/>
        </w:rPr>
      </w:pPr>
    </w:p>
    <w:p w:rsidR="00A64449" w:rsidRDefault="00A64449" w:rsidP="00A64449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64449" w:rsidRPr="00E014E8" w:rsidRDefault="00A64449" w:rsidP="00A64449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A64449" w:rsidRDefault="00A64449" w:rsidP="00A64449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64449" w:rsidRDefault="00A64449" w:rsidP="00A64449">
      <w:pPr>
        <w:widowControl/>
        <w:suppressAutoHyphens/>
        <w:spacing w:line="276" w:lineRule="auto"/>
        <w:jc w:val="both"/>
        <w:rPr>
          <w:i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1"/>
    </w:p>
    <w:p w:rsidR="00112882" w:rsidRPr="007B1496" w:rsidRDefault="00112882" w:rsidP="00112882">
      <w:pPr>
        <w:pStyle w:val="Zkladntext"/>
        <w:ind w:left="284" w:hanging="284"/>
        <w:rPr>
          <w:b/>
          <w:i w:val="0"/>
          <w:sz w:val="24"/>
          <w:szCs w:val="24"/>
        </w:rPr>
      </w:pPr>
    </w:p>
    <w:p w:rsidR="00E62B2E" w:rsidRDefault="00E62B2E">
      <w:pPr>
        <w:rPr>
          <w:i/>
        </w:rPr>
      </w:pPr>
    </w:p>
    <w:p w:rsidR="00E62B2E" w:rsidRDefault="00E62B2E">
      <w:pPr>
        <w:rPr>
          <w:i/>
        </w:rPr>
      </w:pPr>
    </w:p>
    <w:sectPr w:rsidR="00E62B2E" w:rsidSect="00A64449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55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4C2" w:rsidRDefault="001234C2" w:rsidP="00A64449">
      <w:pPr>
        <w:spacing w:line="240" w:lineRule="auto"/>
      </w:pPr>
      <w:r>
        <w:separator/>
      </w:r>
    </w:p>
  </w:endnote>
  <w:endnote w:type="continuationSeparator" w:id="0">
    <w:p w:rsidR="001234C2" w:rsidRDefault="001234C2" w:rsidP="00A64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59513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A64449" w:rsidRDefault="00A64449">
            <w:pPr>
              <w:pStyle w:val="Pta"/>
              <w:jc w:val="center"/>
            </w:pPr>
            <w:r>
              <w:rPr>
                <w:lang w:val="sk-SK"/>
              </w:rP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lang w:val="sk-SK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sk-SK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lang w:val="sk-SK"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A64449" w:rsidRDefault="00A644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4C2" w:rsidRDefault="001234C2" w:rsidP="00A64449">
      <w:pPr>
        <w:spacing w:line="240" w:lineRule="auto"/>
      </w:pPr>
      <w:r>
        <w:separator/>
      </w:r>
    </w:p>
  </w:footnote>
  <w:footnote w:type="continuationSeparator" w:id="0">
    <w:p w:rsidR="001234C2" w:rsidRDefault="001234C2" w:rsidP="00A64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DF2"/>
    <w:rsid w:val="00112882"/>
    <w:rsid w:val="001234C2"/>
    <w:rsid w:val="001762B7"/>
    <w:rsid w:val="003D3706"/>
    <w:rsid w:val="004373EE"/>
    <w:rsid w:val="005B2CB8"/>
    <w:rsid w:val="00620334"/>
    <w:rsid w:val="006D1785"/>
    <w:rsid w:val="00757A24"/>
    <w:rsid w:val="007B1496"/>
    <w:rsid w:val="007B31D8"/>
    <w:rsid w:val="00845E92"/>
    <w:rsid w:val="00867D9F"/>
    <w:rsid w:val="008941D7"/>
    <w:rsid w:val="00894CDD"/>
    <w:rsid w:val="0091253B"/>
    <w:rsid w:val="00944DF2"/>
    <w:rsid w:val="00952C57"/>
    <w:rsid w:val="00A01D87"/>
    <w:rsid w:val="00A64449"/>
    <w:rsid w:val="00AA00A8"/>
    <w:rsid w:val="00B022E9"/>
    <w:rsid w:val="00BD15E4"/>
    <w:rsid w:val="00DE419D"/>
    <w:rsid w:val="00E04D6F"/>
    <w:rsid w:val="00E62B2E"/>
    <w:rsid w:val="00EB4070"/>
    <w:rsid w:val="00F6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5F4CD"/>
  <w15:docId w15:val="{80D0A884-8D16-49DD-B53A-261B6A6B7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noProof/>
      <w:sz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952C57"/>
    <w:pPr>
      <w:spacing w:line="240" w:lineRule="auto"/>
      <w:jc w:val="both"/>
    </w:pPr>
    <w:rPr>
      <w:i/>
      <w:noProof w:val="0"/>
      <w:sz w:val="28"/>
      <w:lang w:val="sk-SK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3D3706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112882"/>
    <w:pPr>
      <w:suppressAutoHyphens/>
      <w:spacing w:line="240" w:lineRule="auto"/>
      <w:ind w:left="720"/>
      <w:contextualSpacing/>
    </w:pPr>
    <w:rPr>
      <w:rFonts w:eastAsia="SimSun" w:cs="Mangal"/>
      <w:noProof w:val="0"/>
      <w:kern w:val="2"/>
      <w:szCs w:val="21"/>
      <w:lang w:val="sk-SK" w:eastAsia="hi-IN" w:bidi="hi-IN"/>
    </w:rPr>
  </w:style>
  <w:style w:type="paragraph" w:styleId="Hlavika">
    <w:name w:val="header"/>
    <w:basedOn w:val="Normlny"/>
    <w:link w:val="HlavikaChar"/>
    <w:unhideWhenUsed/>
    <w:rsid w:val="00A6444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A64449"/>
    <w:rPr>
      <w:noProof/>
      <w:sz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A6444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64449"/>
    <w:rPr>
      <w:noProof/>
      <w:sz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9</cp:revision>
  <cp:lastPrinted>2006-12-04T12:01:00Z</cp:lastPrinted>
  <dcterms:created xsi:type="dcterms:W3CDTF">2019-04-26T09:19:00Z</dcterms:created>
  <dcterms:modified xsi:type="dcterms:W3CDTF">2024-01-10T15:11:00Z</dcterms:modified>
</cp:coreProperties>
</file>